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CADB" w14:textId="77777777" w:rsidR="004C414F" w:rsidRDefault="001D1BED">
      <w:pPr>
        <w:rPr>
          <w:rFonts w:ascii="GillSans" w:hAnsi="GillSans" w:cs="GillSans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1117F3" wp14:editId="37D0AA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8750" cy="1230630"/>
            <wp:effectExtent l="0" t="0" r="0" b="7620"/>
            <wp:wrapSquare wrapText="bothSides"/>
            <wp:docPr id="1" name="Picture 1" descr="Beacon Roads Cycl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con Roads Cycling Cl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Sans" w:hAnsi="GillSans" w:cs="GillSans"/>
          <w:sz w:val="48"/>
          <w:szCs w:val="48"/>
        </w:rPr>
        <w:t>Beacon Roads Cycling Club</w:t>
      </w:r>
    </w:p>
    <w:p w14:paraId="7E0314E3" w14:textId="633C92D2" w:rsidR="001D1BED" w:rsidRDefault="001D1BED">
      <w:pPr>
        <w:rPr>
          <w:rFonts w:ascii="GillSans" w:hAnsi="GillSans" w:cs="GillSans"/>
          <w:sz w:val="36"/>
          <w:szCs w:val="36"/>
        </w:rPr>
      </w:pPr>
      <w:r w:rsidRPr="001D1BED">
        <w:rPr>
          <w:rFonts w:ascii="GillSans" w:hAnsi="GillSans" w:cs="GillSans"/>
          <w:sz w:val="36"/>
          <w:szCs w:val="36"/>
        </w:rPr>
        <w:t>Application for</w:t>
      </w:r>
      <w:r>
        <w:rPr>
          <w:rFonts w:ascii="GillSans" w:hAnsi="GillSans" w:cs="GillSans"/>
          <w:sz w:val="36"/>
          <w:szCs w:val="36"/>
        </w:rPr>
        <w:t xml:space="preserve"> </w:t>
      </w:r>
      <w:r w:rsidRPr="001D1BED">
        <w:rPr>
          <w:rFonts w:ascii="GillSans" w:hAnsi="GillSans" w:cs="GillSans"/>
          <w:sz w:val="36"/>
          <w:szCs w:val="36"/>
        </w:rPr>
        <w:t>under-23 racing bursary</w:t>
      </w:r>
      <w:r>
        <w:rPr>
          <w:rFonts w:ascii="GillSans" w:hAnsi="GillSans" w:cs="GillSans"/>
          <w:sz w:val="36"/>
          <w:szCs w:val="36"/>
        </w:rPr>
        <w:t xml:space="preserve"> 2</w:t>
      </w:r>
      <w:r w:rsidR="007426DE">
        <w:rPr>
          <w:rFonts w:ascii="GillSans" w:hAnsi="GillSans" w:cs="GillSans"/>
          <w:sz w:val="36"/>
          <w:szCs w:val="36"/>
        </w:rPr>
        <w:t>022</w:t>
      </w:r>
    </w:p>
    <w:p w14:paraId="574546DE" w14:textId="77777777" w:rsidR="001D1BED" w:rsidRDefault="001D1BED">
      <w:pPr>
        <w:rPr>
          <w:rFonts w:ascii="GillSans" w:hAnsi="GillSans" w:cs="GillSans"/>
          <w:sz w:val="36"/>
          <w:szCs w:val="36"/>
        </w:rPr>
      </w:pPr>
    </w:p>
    <w:p w14:paraId="17BC9CF9" w14:textId="77777777" w:rsidR="001D1BED" w:rsidRDefault="001D1BED">
      <w:pPr>
        <w:rPr>
          <w:rFonts w:ascii="GillSans" w:hAnsi="GillSans" w:cs="GillSans"/>
          <w:sz w:val="36"/>
          <w:szCs w:val="36"/>
        </w:rPr>
      </w:pPr>
    </w:p>
    <w:p w14:paraId="39DECCA2" w14:textId="3B66952B" w:rsidR="00587A94" w:rsidRPr="00587A94" w:rsidRDefault="00587A94" w:rsidP="00B3062F">
      <w:pPr>
        <w:jc w:val="both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 xml:space="preserve">In recognition of the cost of racing, which can be prohibitively high for younger riders, Beacon RCC </w:t>
      </w:r>
      <w:r w:rsidR="00193FE7">
        <w:rPr>
          <w:rFonts w:ascii="GillSans" w:hAnsi="GillSans" w:cs="GillSans"/>
          <w:sz w:val="24"/>
          <w:szCs w:val="24"/>
        </w:rPr>
        <w:t>provides</w:t>
      </w:r>
      <w:r>
        <w:rPr>
          <w:rFonts w:ascii="GillSans" w:hAnsi="GillSans" w:cs="GillSans"/>
          <w:sz w:val="24"/>
          <w:szCs w:val="24"/>
        </w:rPr>
        <w:t xml:space="preserve"> an annual bursary</w:t>
      </w:r>
      <w:r w:rsidR="00B6414E">
        <w:rPr>
          <w:rFonts w:ascii="GillSans" w:hAnsi="GillSans" w:cs="GillSans"/>
          <w:sz w:val="24"/>
          <w:szCs w:val="24"/>
        </w:rPr>
        <w:t xml:space="preserve"> to support under-23 members </w:t>
      </w:r>
      <w:r w:rsidR="008C30AA">
        <w:rPr>
          <w:rFonts w:ascii="GillSans" w:hAnsi="GillSans" w:cs="GillSans"/>
          <w:sz w:val="24"/>
          <w:szCs w:val="24"/>
        </w:rPr>
        <w:t>wanting to race</w:t>
      </w:r>
      <w:r w:rsidR="00B6414E">
        <w:rPr>
          <w:rFonts w:ascii="GillSans" w:hAnsi="GillSans" w:cs="GillSans"/>
          <w:sz w:val="24"/>
          <w:szCs w:val="24"/>
        </w:rPr>
        <w:t>.</w:t>
      </w:r>
      <w:r w:rsidR="008C30AA">
        <w:rPr>
          <w:rFonts w:ascii="GillSans" w:hAnsi="GillSans" w:cs="GillSans"/>
          <w:sz w:val="24"/>
          <w:szCs w:val="24"/>
        </w:rPr>
        <w:t xml:space="preserve"> For 20</w:t>
      </w:r>
      <w:r w:rsidR="007426DE">
        <w:rPr>
          <w:rFonts w:ascii="GillSans" w:hAnsi="GillSans" w:cs="GillSans"/>
          <w:sz w:val="24"/>
          <w:szCs w:val="24"/>
        </w:rPr>
        <w:t>22</w:t>
      </w:r>
      <w:r w:rsidR="008C30AA">
        <w:rPr>
          <w:rFonts w:ascii="GillSans" w:hAnsi="GillSans" w:cs="GillSans"/>
          <w:sz w:val="24"/>
          <w:szCs w:val="24"/>
        </w:rPr>
        <w:t xml:space="preserve">, the committee anticipates being able to provide two </w:t>
      </w:r>
      <w:r w:rsidR="00F4168D">
        <w:rPr>
          <w:rFonts w:ascii="GillSans" w:hAnsi="GillSans" w:cs="GillSans"/>
          <w:sz w:val="24"/>
          <w:szCs w:val="24"/>
        </w:rPr>
        <w:t>club members</w:t>
      </w:r>
      <w:r w:rsidR="00DA70B9">
        <w:rPr>
          <w:rFonts w:ascii="GillSans" w:hAnsi="GillSans" w:cs="GillSans"/>
          <w:sz w:val="24"/>
          <w:szCs w:val="24"/>
        </w:rPr>
        <w:t xml:space="preserve"> (one male, one female)</w:t>
      </w:r>
      <w:r w:rsidR="008C30AA">
        <w:rPr>
          <w:rFonts w:ascii="GillSans" w:hAnsi="GillSans" w:cs="GillSans"/>
          <w:sz w:val="24"/>
          <w:szCs w:val="24"/>
        </w:rPr>
        <w:t xml:space="preserve"> with bursaries of </w:t>
      </w:r>
      <w:r w:rsidR="008C30AA" w:rsidRPr="006B278E">
        <w:rPr>
          <w:rFonts w:ascii="GillSans" w:hAnsi="GillSans" w:cs="GillSans"/>
          <w:sz w:val="24"/>
          <w:szCs w:val="24"/>
        </w:rPr>
        <w:t>£</w:t>
      </w:r>
      <w:r w:rsidR="00693329" w:rsidRPr="00693329">
        <w:rPr>
          <w:rFonts w:ascii="GillSans" w:hAnsi="GillSans" w:cs="GillSans"/>
          <w:sz w:val="24"/>
          <w:szCs w:val="24"/>
        </w:rPr>
        <w:t>250</w:t>
      </w:r>
      <w:r w:rsidR="00DA70B9">
        <w:rPr>
          <w:rFonts w:ascii="GillSans" w:hAnsi="GillSans" w:cs="GillSans"/>
          <w:sz w:val="24"/>
          <w:szCs w:val="24"/>
        </w:rPr>
        <w:t xml:space="preserve"> each, but the final decision</w:t>
      </w:r>
      <w:r w:rsidR="00F4168D">
        <w:rPr>
          <w:rFonts w:ascii="GillSans" w:hAnsi="GillSans" w:cs="GillSans"/>
          <w:sz w:val="24"/>
          <w:szCs w:val="24"/>
        </w:rPr>
        <w:t xml:space="preserve"> on the number of bursaries and the amount provided</w:t>
      </w:r>
      <w:r w:rsidR="00DA70B9">
        <w:rPr>
          <w:rFonts w:ascii="GillSans" w:hAnsi="GillSans" w:cs="GillSans"/>
          <w:sz w:val="24"/>
          <w:szCs w:val="24"/>
        </w:rPr>
        <w:t xml:space="preserve"> will depend on the number and range of applications received.</w:t>
      </w:r>
    </w:p>
    <w:p w14:paraId="335D23F7" w14:textId="77777777" w:rsidR="00AA1A38" w:rsidRDefault="00AA1A38" w:rsidP="00B3062F">
      <w:pPr>
        <w:jc w:val="both"/>
        <w:rPr>
          <w:rFonts w:ascii="GillSans" w:hAnsi="GillSans" w:cs="GillSans"/>
          <w:b/>
          <w:sz w:val="24"/>
          <w:szCs w:val="24"/>
        </w:rPr>
      </w:pPr>
      <w:r>
        <w:rPr>
          <w:rFonts w:ascii="GillSans" w:hAnsi="GillSans" w:cs="GillSans"/>
          <w:b/>
          <w:sz w:val="24"/>
          <w:szCs w:val="24"/>
        </w:rPr>
        <w:t>Purpose of the bursary</w:t>
      </w:r>
    </w:p>
    <w:p w14:paraId="17398EA7" w14:textId="77777777" w:rsidR="001A40EC" w:rsidRDefault="00BC2012" w:rsidP="00B3062F">
      <w:pPr>
        <w:jc w:val="both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>It will be up to the bursary holders to decide how to spend the money</w:t>
      </w:r>
      <w:r w:rsidR="00DC7AD4">
        <w:rPr>
          <w:rFonts w:ascii="GillSans" w:hAnsi="GillSans" w:cs="GillSans"/>
          <w:sz w:val="24"/>
          <w:szCs w:val="24"/>
        </w:rPr>
        <w:t xml:space="preserve">, and to simplify administration, we will not be asking the bursary holders to </w:t>
      </w:r>
      <w:r w:rsidR="00095FB7">
        <w:rPr>
          <w:rFonts w:ascii="GillSans" w:hAnsi="GillSans" w:cs="GillSans"/>
          <w:sz w:val="24"/>
          <w:szCs w:val="24"/>
        </w:rPr>
        <w:t xml:space="preserve">provide </w:t>
      </w:r>
      <w:r w:rsidR="00F4168D">
        <w:rPr>
          <w:rFonts w:ascii="GillSans" w:hAnsi="GillSans" w:cs="GillSans"/>
          <w:sz w:val="24"/>
          <w:szCs w:val="24"/>
        </w:rPr>
        <w:t>proof of expenditure</w:t>
      </w:r>
      <w:r w:rsidR="00DC7AD4">
        <w:rPr>
          <w:rFonts w:ascii="GillSans" w:hAnsi="GillSans" w:cs="GillSans"/>
          <w:sz w:val="24"/>
          <w:szCs w:val="24"/>
        </w:rPr>
        <w:t>. T</w:t>
      </w:r>
      <w:r>
        <w:rPr>
          <w:rFonts w:ascii="GillSans" w:hAnsi="GillSans" w:cs="GillSans"/>
          <w:sz w:val="24"/>
          <w:szCs w:val="24"/>
        </w:rPr>
        <w:t xml:space="preserve">he committee suggests that </w:t>
      </w:r>
      <w:r w:rsidR="00095FB7">
        <w:rPr>
          <w:rFonts w:ascii="GillSans" w:hAnsi="GillSans" w:cs="GillSans"/>
          <w:sz w:val="24"/>
          <w:szCs w:val="24"/>
        </w:rPr>
        <w:t>the bursary</w:t>
      </w:r>
      <w:r>
        <w:rPr>
          <w:rFonts w:ascii="GillSans" w:hAnsi="GillSans" w:cs="GillSans"/>
          <w:sz w:val="24"/>
          <w:szCs w:val="24"/>
        </w:rPr>
        <w:t xml:space="preserve"> should be used to pay for costs associated with racing – i.e. a race licence, race </w:t>
      </w:r>
      <w:r w:rsidR="00095FB7">
        <w:rPr>
          <w:rFonts w:ascii="GillSans" w:hAnsi="GillSans" w:cs="GillSans"/>
          <w:sz w:val="24"/>
          <w:szCs w:val="24"/>
        </w:rPr>
        <w:t xml:space="preserve">entry fees, </w:t>
      </w:r>
      <w:r w:rsidR="00DC7AD4">
        <w:rPr>
          <w:rFonts w:ascii="GillSans" w:hAnsi="GillSans" w:cs="GillSans"/>
          <w:sz w:val="24"/>
          <w:szCs w:val="24"/>
        </w:rPr>
        <w:t xml:space="preserve">transport costs </w:t>
      </w:r>
      <w:r w:rsidR="00095FB7">
        <w:rPr>
          <w:rFonts w:ascii="GillSans" w:hAnsi="GillSans" w:cs="GillSans"/>
          <w:sz w:val="24"/>
          <w:szCs w:val="24"/>
        </w:rPr>
        <w:t xml:space="preserve">and club kit </w:t>
      </w:r>
      <w:r w:rsidR="00DC7AD4">
        <w:rPr>
          <w:rFonts w:ascii="GillSans" w:hAnsi="GillSans" w:cs="GillSans"/>
          <w:sz w:val="24"/>
          <w:szCs w:val="24"/>
        </w:rPr>
        <w:t xml:space="preserve">– but we are happy </w:t>
      </w:r>
      <w:r w:rsidR="00095FB7">
        <w:rPr>
          <w:rFonts w:ascii="GillSans" w:hAnsi="GillSans" w:cs="GillSans"/>
          <w:sz w:val="24"/>
          <w:szCs w:val="24"/>
        </w:rPr>
        <w:t xml:space="preserve">for the bursary holders to </w:t>
      </w:r>
      <w:r w:rsidR="00DC7AD4">
        <w:rPr>
          <w:rFonts w:ascii="GillSans" w:hAnsi="GillSans" w:cs="GillSans"/>
          <w:sz w:val="24"/>
          <w:szCs w:val="24"/>
        </w:rPr>
        <w:t>spend it on equipment</w:t>
      </w:r>
      <w:r w:rsidR="00095FB7">
        <w:rPr>
          <w:rFonts w:ascii="GillSans" w:hAnsi="GillSans" w:cs="GillSans"/>
          <w:sz w:val="24"/>
          <w:szCs w:val="24"/>
        </w:rPr>
        <w:t>,</w:t>
      </w:r>
      <w:r w:rsidR="00DC7AD4">
        <w:rPr>
          <w:rFonts w:ascii="GillSans" w:hAnsi="GillSans" w:cs="GillSans"/>
          <w:sz w:val="24"/>
          <w:szCs w:val="24"/>
        </w:rPr>
        <w:t xml:space="preserve"> </w:t>
      </w:r>
      <w:r w:rsidR="001A40EC">
        <w:rPr>
          <w:rFonts w:ascii="GillSans" w:hAnsi="GillSans" w:cs="GillSans"/>
          <w:sz w:val="24"/>
          <w:szCs w:val="24"/>
        </w:rPr>
        <w:t xml:space="preserve">providing that </w:t>
      </w:r>
      <w:r w:rsidR="00095FB7">
        <w:rPr>
          <w:rFonts w:ascii="GillSans" w:hAnsi="GillSans" w:cs="GillSans"/>
          <w:sz w:val="24"/>
          <w:szCs w:val="24"/>
        </w:rPr>
        <w:t>they</w:t>
      </w:r>
      <w:r w:rsidR="001A40EC">
        <w:rPr>
          <w:rFonts w:ascii="GillSans" w:hAnsi="GillSans" w:cs="GillSans"/>
          <w:sz w:val="24"/>
          <w:szCs w:val="24"/>
        </w:rPr>
        <w:t xml:space="preserve"> subsequently use </w:t>
      </w:r>
      <w:r w:rsidR="00095FB7">
        <w:rPr>
          <w:rFonts w:ascii="GillSans" w:hAnsi="GillSans" w:cs="GillSans"/>
          <w:sz w:val="24"/>
          <w:szCs w:val="24"/>
        </w:rPr>
        <w:t xml:space="preserve">their own money to pay for race costs to the </w:t>
      </w:r>
      <w:r w:rsidR="00F4168D">
        <w:rPr>
          <w:rFonts w:ascii="GillSans" w:hAnsi="GillSans" w:cs="GillSans"/>
          <w:sz w:val="24"/>
          <w:szCs w:val="24"/>
        </w:rPr>
        <w:t xml:space="preserve">equivalent </w:t>
      </w:r>
      <w:r w:rsidR="00095FB7">
        <w:rPr>
          <w:rFonts w:ascii="GillSans" w:hAnsi="GillSans" w:cs="GillSans"/>
          <w:sz w:val="24"/>
          <w:szCs w:val="24"/>
        </w:rPr>
        <w:t>value of the bursary</w:t>
      </w:r>
      <w:r w:rsidR="001A40EC">
        <w:rPr>
          <w:rFonts w:ascii="GillSans" w:hAnsi="GillSans" w:cs="GillSans"/>
          <w:sz w:val="24"/>
          <w:szCs w:val="24"/>
        </w:rPr>
        <w:t>.</w:t>
      </w:r>
    </w:p>
    <w:p w14:paraId="162260EE" w14:textId="77777777" w:rsidR="001A40EC" w:rsidRDefault="001A40EC" w:rsidP="001A40EC">
      <w:pPr>
        <w:jc w:val="both"/>
        <w:rPr>
          <w:rFonts w:ascii="GillSans" w:hAnsi="GillSans" w:cs="GillSans"/>
          <w:b/>
          <w:sz w:val="24"/>
          <w:szCs w:val="24"/>
        </w:rPr>
      </w:pPr>
      <w:r>
        <w:rPr>
          <w:rFonts w:ascii="GillSans" w:hAnsi="GillSans" w:cs="GillSans"/>
          <w:b/>
          <w:sz w:val="24"/>
          <w:szCs w:val="24"/>
        </w:rPr>
        <w:t>Responsibilities of the bursary holders</w:t>
      </w:r>
    </w:p>
    <w:p w14:paraId="3FED5025" w14:textId="68AE380A" w:rsidR="00DC7AD4" w:rsidRDefault="001A40EC" w:rsidP="00B3062F">
      <w:pPr>
        <w:jc w:val="both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 xml:space="preserve">The bursary holders will be </w:t>
      </w:r>
      <w:r w:rsidR="0031453D">
        <w:rPr>
          <w:rFonts w:ascii="GillSans" w:hAnsi="GillSans" w:cs="GillSans"/>
          <w:sz w:val="24"/>
          <w:szCs w:val="24"/>
        </w:rPr>
        <w:t>required</w:t>
      </w:r>
      <w:r>
        <w:rPr>
          <w:rFonts w:ascii="GillSans" w:hAnsi="GillSans" w:cs="GillSans"/>
          <w:sz w:val="24"/>
          <w:szCs w:val="24"/>
        </w:rPr>
        <w:t xml:space="preserve"> to represent Beacon RCC</w:t>
      </w:r>
      <w:r w:rsidR="00095FB7">
        <w:rPr>
          <w:rFonts w:ascii="GillSans" w:hAnsi="GillSans" w:cs="GillSans"/>
          <w:sz w:val="24"/>
          <w:szCs w:val="24"/>
        </w:rPr>
        <w:t xml:space="preserve"> as a first-claim member, wearing Beacon club kit,</w:t>
      </w:r>
      <w:r>
        <w:rPr>
          <w:rFonts w:ascii="GillSans" w:hAnsi="GillSans" w:cs="GillSans"/>
          <w:sz w:val="24"/>
          <w:szCs w:val="24"/>
        </w:rPr>
        <w:t xml:space="preserve"> in </w:t>
      </w:r>
      <w:r w:rsidR="00F4168D">
        <w:rPr>
          <w:rFonts w:ascii="GillSans" w:hAnsi="GillSans" w:cs="GillSans"/>
          <w:sz w:val="24"/>
          <w:szCs w:val="24"/>
        </w:rPr>
        <w:t xml:space="preserve">any </w:t>
      </w:r>
      <w:r w:rsidR="00095FB7">
        <w:rPr>
          <w:rFonts w:ascii="GillSans" w:hAnsi="GillSans" w:cs="GillSans"/>
          <w:sz w:val="24"/>
          <w:szCs w:val="24"/>
        </w:rPr>
        <w:t xml:space="preserve">races organised under the rules of British Cycling and/or Cycling Time Trials </w:t>
      </w:r>
      <w:r w:rsidR="00F4168D">
        <w:rPr>
          <w:rFonts w:ascii="GillSans" w:hAnsi="GillSans" w:cs="GillSans"/>
          <w:sz w:val="24"/>
          <w:szCs w:val="24"/>
        </w:rPr>
        <w:t xml:space="preserve">that they enter </w:t>
      </w:r>
      <w:r>
        <w:rPr>
          <w:rFonts w:ascii="GillSans" w:hAnsi="GillSans" w:cs="GillSans"/>
          <w:sz w:val="24"/>
          <w:szCs w:val="24"/>
        </w:rPr>
        <w:t>during the 20</w:t>
      </w:r>
      <w:r w:rsidR="007426DE">
        <w:rPr>
          <w:rFonts w:ascii="GillSans" w:hAnsi="GillSans" w:cs="GillSans"/>
          <w:sz w:val="24"/>
          <w:szCs w:val="24"/>
        </w:rPr>
        <w:t>22</w:t>
      </w:r>
      <w:r>
        <w:rPr>
          <w:rFonts w:ascii="GillSans" w:hAnsi="GillSans" w:cs="GillSans"/>
          <w:sz w:val="24"/>
          <w:szCs w:val="24"/>
        </w:rPr>
        <w:t xml:space="preserve"> season.</w:t>
      </w:r>
      <w:r w:rsidR="00DE5651">
        <w:rPr>
          <w:rFonts w:ascii="GillSans" w:hAnsi="GillSans" w:cs="GillSans"/>
          <w:sz w:val="24"/>
          <w:szCs w:val="24"/>
        </w:rPr>
        <w:t xml:space="preserve"> </w:t>
      </w:r>
      <w:r w:rsidR="00F4168D">
        <w:rPr>
          <w:rFonts w:ascii="GillSans" w:hAnsi="GillSans" w:cs="GillSans"/>
          <w:sz w:val="24"/>
          <w:szCs w:val="24"/>
        </w:rPr>
        <w:t xml:space="preserve">By the end of the season, the committee expects that the bursary holders will </w:t>
      </w:r>
      <w:r w:rsidR="00DD7BEB">
        <w:rPr>
          <w:rFonts w:ascii="GillSans" w:hAnsi="GillSans" w:cs="GillSans"/>
          <w:sz w:val="24"/>
          <w:szCs w:val="24"/>
        </w:rPr>
        <w:t>have spent the full value of the bursary on costs associated with racing</w:t>
      </w:r>
      <w:r w:rsidR="00F4168D">
        <w:rPr>
          <w:rFonts w:ascii="GillSans" w:hAnsi="GillSans" w:cs="GillSans"/>
          <w:sz w:val="24"/>
          <w:szCs w:val="24"/>
        </w:rPr>
        <w:t xml:space="preserve">. </w:t>
      </w:r>
      <w:r w:rsidR="00DE5651">
        <w:rPr>
          <w:rFonts w:ascii="GillSans" w:hAnsi="GillSans" w:cs="GillSans"/>
          <w:sz w:val="24"/>
          <w:szCs w:val="24"/>
        </w:rPr>
        <w:t xml:space="preserve">As a condition of receipt of the bursary, the holders will be expected </w:t>
      </w:r>
      <w:r w:rsidR="006C218A">
        <w:rPr>
          <w:rFonts w:ascii="GillSans" w:hAnsi="GillSans" w:cs="GillSans"/>
          <w:sz w:val="24"/>
          <w:szCs w:val="24"/>
        </w:rPr>
        <w:t xml:space="preserve">to report back to the club Racing Secretary at the end of the season </w:t>
      </w:r>
      <w:r w:rsidR="00174667">
        <w:rPr>
          <w:rFonts w:ascii="GillSans" w:hAnsi="GillSans" w:cs="GillSans"/>
          <w:sz w:val="24"/>
          <w:szCs w:val="24"/>
        </w:rPr>
        <w:t>on their racing activities</w:t>
      </w:r>
      <w:r w:rsidR="00095FB7">
        <w:rPr>
          <w:rFonts w:ascii="GillSans" w:hAnsi="GillSans" w:cs="GillSans"/>
          <w:sz w:val="24"/>
          <w:szCs w:val="24"/>
        </w:rPr>
        <w:t xml:space="preserve">, including an outline of how they spent the </w:t>
      </w:r>
      <w:r w:rsidR="00F4168D">
        <w:rPr>
          <w:rFonts w:ascii="GillSans" w:hAnsi="GillSans" w:cs="GillSans"/>
          <w:sz w:val="24"/>
          <w:szCs w:val="24"/>
        </w:rPr>
        <w:t>money</w:t>
      </w:r>
      <w:r w:rsidR="00174667">
        <w:rPr>
          <w:rFonts w:ascii="GillSans" w:hAnsi="GillSans" w:cs="GillSans"/>
          <w:sz w:val="24"/>
          <w:szCs w:val="24"/>
        </w:rPr>
        <w:t>.</w:t>
      </w:r>
      <w:r w:rsidR="00F4168D">
        <w:rPr>
          <w:rFonts w:ascii="GillSans" w:hAnsi="GillSans" w:cs="GillSans"/>
          <w:sz w:val="24"/>
          <w:szCs w:val="24"/>
        </w:rPr>
        <w:t xml:space="preserve"> </w:t>
      </w:r>
      <w:r w:rsidR="00174667">
        <w:rPr>
          <w:rFonts w:ascii="GillSans" w:hAnsi="GillSans" w:cs="GillSans"/>
          <w:sz w:val="24"/>
          <w:szCs w:val="24"/>
        </w:rPr>
        <w:t>More regular reporting</w:t>
      </w:r>
      <w:r w:rsidR="00095FB7">
        <w:rPr>
          <w:rFonts w:ascii="GillSans" w:hAnsi="GillSans" w:cs="GillSans"/>
          <w:sz w:val="24"/>
          <w:szCs w:val="24"/>
        </w:rPr>
        <w:t xml:space="preserve"> that can be used in club news reports</w:t>
      </w:r>
      <w:r w:rsidR="00174667">
        <w:rPr>
          <w:rFonts w:ascii="GillSans" w:hAnsi="GillSans" w:cs="GillSans"/>
          <w:sz w:val="24"/>
          <w:szCs w:val="24"/>
        </w:rPr>
        <w:t xml:space="preserve"> would be welcome!</w:t>
      </w:r>
    </w:p>
    <w:p w14:paraId="0E287270" w14:textId="77777777" w:rsidR="001D1BED" w:rsidRDefault="001D1BED" w:rsidP="00B3062F">
      <w:pPr>
        <w:jc w:val="both"/>
        <w:rPr>
          <w:rFonts w:ascii="GillSans" w:hAnsi="GillSans" w:cs="GillSans"/>
          <w:b/>
          <w:sz w:val="24"/>
          <w:szCs w:val="24"/>
        </w:rPr>
      </w:pPr>
      <w:r>
        <w:rPr>
          <w:rFonts w:ascii="GillSans" w:hAnsi="GillSans" w:cs="GillSans"/>
          <w:b/>
          <w:sz w:val="24"/>
          <w:szCs w:val="24"/>
        </w:rPr>
        <w:t>Eligibility</w:t>
      </w:r>
    </w:p>
    <w:p w14:paraId="40BAE1BE" w14:textId="6CBC5CF0" w:rsidR="001D1BED" w:rsidRDefault="001D1BED" w:rsidP="00AA1A38">
      <w:pPr>
        <w:shd w:val="clear" w:color="auto" w:fill="FFFFFF"/>
        <w:jc w:val="both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>All full members of Beacon RCC who are classified as under-23 riders by British Cycling are eligible for consideration for the racing bursary. British Cycling define riders as being in the under-23 category “f</w:t>
      </w:r>
      <w:r w:rsidRPr="001D1BED">
        <w:rPr>
          <w:rFonts w:ascii="GillSans" w:hAnsi="GillSans" w:cs="GillSans"/>
          <w:sz w:val="24"/>
          <w:szCs w:val="24"/>
        </w:rPr>
        <w:t>rom 1 January of year in which 19th birthday falls to 31 December of year in which 22nd birthday falls</w:t>
      </w:r>
      <w:r>
        <w:rPr>
          <w:rFonts w:ascii="GillSans" w:hAnsi="GillSans" w:cs="GillSans"/>
          <w:sz w:val="24"/>
          <w:szCs w:val="24"/>
        </w:rPr>
        <w:t>”. In 20</w:t>
      </w:r>
      <w:r w:rsidR="007426DE">
        <w:rPr>
          <w:rFonts w:ascii="GillSans" w:hAnsi="GillSans" w:cs="GillSans"/>
          <w:sz w:val="24"/>
          <w:szCs w:val="24"/>
        </w:rPr>
        <w:t>22</w:t>
      </w:r>
      <w:r>
        <w:rPr>
          <w:rFonts w:ascii="GillSans" w:hAnsi="GillSans" w:cs="GillSans"/>
          <w:sz w:val="24"/>
          <w:szCs w:val="24"/>
        </w:rPr>
        <w:t xml:space="preserve">, this includes riders </w:t>
      </w:r>
      <w:r w:rsidR="00CE164A">
        <w:rPr>
          <w:rFonts w:ascii="GillSans" w:hAnsi="GillSans" w:cs="GillSans"/>
          <w:sz w:val="24"/>
          <w:szCs w:val="24"/>
        </w:rPr>
        <w:t xml:space="preserve">born in </w:t>
      </w:r>
      <w:r w:rsidR="007426DE">
        <w:rPr>
          <w:rFonts w:ascii="GillSans" w:hAnsi="GillSans" w:cs="GillSans"/>
          <w:sz w:val="24"/>
          <w:szCs w:val="24"/>
        </w:rPr>
        <w:t>2000</w:t>
      </w:r>
      <w:r w:rsidR="00CE164A">
        <w:rPr>
          <w:rFonts w:ascii="GillSans" w:hAnsi="GillSans" w:cs="GillSans"/>
          <w:sz w:val="24"/>
          <w:szCs w:val="24"/>
        </w:rPr>
        <w:t xml:space="preserve">, </w:t>
      </w:r>
      <w:r w:rsidR="007426DE">
        <w:rPr>
          <w:rFonts w:ascii="GillSans" w:hAnsi="GillSans" w:cs="GillSans"/>
          <w:sz w:val="24"/>
          <w:szCs w:val="24"/>
        </w:rPr>
        <w:t>2001</w:t>
      </w:r>
      <w:r w:rsidR="00693329">
        <w:rPr>
          <w:rFonts w:ascii="GillSans" w:hAnsi="GillSans" w:cs="GillSans"/>
          <w:sz w:val="24"/>
          <w:szCs w:val="24"/>
        </w:rPr>
        <w:t>,</w:t>
      </w:r>
      <w:r w:rsidR="00CE164A">
        <w:rPr>
          <w:rFonts w:ascii="GillSans" w:hAnsi="GillSans" w:cs="GillSans"/>
          <w:sz w:val="24"/>
          <w:szCs w:val="24"/>
        </w:rPr>
        <w:t xml:space="preserve"> </w:t>
      </w:r>
      <w:r w:rsidR="007426DE">
        <w:rPr>
          <w:rFonts w:ascii="GillSans" w:hAnsi="GillSans" w:cs="GillSans"/>
          <w:sz w:val="24"/>
          <w:szCs w:val="24"/>
        </w:rPr>
        <w:t>2002</w:t>
      </w:r>
      <w:r w:rsidR="00693329">
        <w:rPr>
          <w:rFonts w:ascii="GillSans" w:hAnsi="GillSans" w:cs="GillSans"/>
          <w:sz w:val="24"/>
          <w:szCs w:val="24"/>
        </w:rPr>
        <w:t xml:space="preserve"> and </w:t>
      </w:r>
      <w:r w:rsidR="00C23C97">
        <w:rPr>
          <w:rFonts w:ascii="GillSans" w:hAnsi="GillSans" w:cs="GillSans"/>
          <w:sz w:val="24"/>
          <w:szCs w:val="24"/>
        </w:rPr>
        <w:t>200</w:t>
      </w:r>
      <w:r w:rsidR="007426DE">
        <w:rPr>
          <w:rFonts w:ascii="GillSans" w:hAnsi="GillSans" w:cs="GillSans"/>
          <w:sz w:val="24"/>
          <w:szCs w:val="24"/>
        </w:rPr>
        <w:t>3</w:t>
      </w:r>
      <w:r w:rsidR="00C23C97">
        <w:rPr>
          <w:rFonts w:ascii="GillSans" w:hAnsi="GillSans" w:cs="GillSans"/>
          <w:sz w:val="24"/>
          <w:szCs w:val="24"/>
        </w:rPr>
        <w:t>.</w:t>
      </w:r>
    </w:p>
    <w:p w14:paraId="5C73128F" w14:textId="77777777" w:rsidR="004974AC" w:rsidRDefault="004974AC" w:rsidP="00AA1A38">
      <w:pPr>
        <w:shd w:val="clear" w:color="auto" w:fill="FFFFFF"/>
        <w:jc w:val="both"/>
        <w:rPr>
          <w:rFonts w:ascii="GillSans" w:hAnsi="GillSans" w:cs="GillSans"/>
          <w:b/>
          <w:sz w:val="24"/>
          <w:szCs w:val="24"/>
        </w:rPr>
      </w:pPr>
      <w:r w:rsidRPr="004974AC">
        <w:rPr>
          <w:rFonts w:ascii="GillSans" w:hAnsi="GillSans" w:cs="GillSans"/>
          <w:b/>
          <w:sz w:val="24"/>
          <w:szCs w:val="24"/>
        </w:rPr>
        <w:t>How to apply</w:t>
      </w:r>
    </w:p>
    <w:p w14:paraId="459BDE4D" w14:textId="01DA04FC" w:rsidR="006137C2" w:rsidRDefault="004974AC" w:rsidP="00AA1A38">
      <w:pPr>
        <w:shd w:val="clear" w:color="auto" w:fill="FFFFFF"/>
        <w:jc w:val="both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 xml:space="preserve">To apply, please complete the form overleaf and e-mail it to the Racing Secretary at </w:t>
      </w:r>
      <w:hyperlink r:id="rId8" w:history="1">
        <w:r w:rsidR="0010562B" w:rsidRPr="00014172">
          <w:rPr>
            <w:rStyle w:val="Hyperlink"/>
            <w:rFonts w:ascii="GillSans" w:hAnsi="GillSans" w:cs="GillSans"/>
            <w:sz w:val="24"/>
            <w:szCs w:val="24"/>
          </w:rPr>
          <w:t>racing@beaconrcc.org.uk</w:t>
        </w:r>
      </w:hyperlink>
      <w:r>
        <w:rPr>
          <w:rFonts w:ascii="GillSans" w:hAnsi="GillSans" w:cs="GillSans"/>
          <w:sz w:val="24"/>
          <w:szCs w:val="24"/>
        </w:rPr>
        <w:t xml:space="preserve"> by </w:t>
      </w:r>
      <w:r w:rsidR="00160C5C">
        <w:rPr>
          <w:rFonts w:ascii="GillSans" w:hAnsi="GillSans" w:cs="GillSans"/>
          <w:b/>
          <w:sz w:val="24"/>
          <w:szCs w:val="24"/>
        </w:rPr>
        <w:t>1</w:t>
      </w:r>
      <w:r w:rsidR="007426DE">
        <w:rPr>
          <w:rFonts w:ascii="GillSans" w:hAnsi="GillSans" w:cs="GillSans"/>
          <w:b/>
          <w:sz w:val="24"/>
          <w:szCs w:val="24"/>
        </w:rPr>
        <w:t>1</w:t>
      </w:r>
      <w:r w:rsidRPr="00693329">
        <w:rPr>
          <w:rFonts w:ascii="GillSans" w:hAnsi="GillSans" w:cs="GillSans"/>
          <w:b/>
          <w:sz w:val="24"/>
          <w:szCs w:val="24"/>
        </w:rPr>
        <w:t xml:space="preserve"> </w:t>
      </w:r>
      <w:r w:rsidR="007426DE">
        <w:rPr>
          <w:rFonts w:ascii="GillSans" w:hAnsi="GillSans" w:cs="GillSans"/>
          <w:b/>
          <w:sz w:val="24"/>
          <w:szCs w:val="24"/>
        </w:rPr>
        <w:t>February</w:t>
      </w:r>
      <w:r w:rsidRPr="00693329">
        <w:rPr>
          <w:rFonts w:ascii="GillSans" w:hAnsi="GillSans" w:cs="GillSans"/>
          <w:b/>
          <w:sz w:val="24"/>
          <w:szCs w:val="24"/>
        </w:rPr>
        <w:t xml:space="preserve"> 20</w:t>
      </w:r>
      <w:r w:rsidR="007426DE">
        <w:rPr>
          <w:rFonts w:ascii="GillSans" w:hAnsi="GillSans" w:cs="GillSans"/>
          <w:b/>
          <w:sz w:val="24"/>
          <w:szCs w:val="24"/>
        </w:rPr>
        <w:t>22</w:t>
      </w:r>
      <w:r>
        <w:rPr>
          <w:rFonts w:ascii="GillSans" w:hAnsi="GillSans" w:cs="GillSans"/>
          <w:sz w:val="24"/>
          <w:szCs w:val="24"/>
        </w:rPr>
        <w:t>.</w:t>
      </w:r>
      <w:r w:rsidR="000458BA">
        <w:rPr>
          <w:rFonts w:ascii="GillSans" w:hAnsi="GillSans" w:cs="GillSans"/>
          <w:sz w:val="24"/>
          <w:szCs w:val="24"/>
        </w:rPr>
        <w:t xml:space="preserve"> The </w:t>
      </w:r>
      <w:r w:rsidR="007A20C8">
        <w:rPr>
          <w:rFonts w:ascii="GillSans" w:hAnsi="GillSans" w:cs="GillSans"/>
          <w:sz w:val="24"/>
          <w:szCs w:val="24"/>
        </w:rPr>
        <w:t>committee will discuss all applications received and communicate their decision</w:t>
      </w:r>
      <w:r w:rsidR="0031453D">
        <w:rPr>
          <w:rFonts w:ascii="GillSans" w:hAnsi="GillSans" w:cs="GillSans"/>
          <w:sz w:val="24"/>
          <w:szCs w:val="24"/>
        </w:rPr>
        <w:t xml:space="preserve"> to all applicants</w:t>
      </w:r>
      <w:r w:rsidR="007A20C8">
        <w:rPr>
          <w:rFonts w:ascii="GillSans" w:hAnsi="GillSans" w:cs="GillSans"/>
          <w:sz w:val="24"/>
          <w:szCs w:val="24"/>
        </w:rPr>
        <w:t xml:space="preserve"> </w:t>
      </w:r>
      <w:r w:rsidR="0031453D">
        <w:rPr>
          <w:rFonts w:ascii="GillSans" w:hAnsi="GillSans" w:cs="GillSans"/>
          <w:sz w:val="24"/>
          <w:szCs w:val="24"/>
        </w:rPr>
        <w:t xml:space="preserve">by </w:t>
      </w:r>
      <w:r w:rsidR="007426DE">
        <w:rPr>
          <w:rFonts w:ascii="GillSans" w:hAnsi="GillSans" w:cs="GillSans"/>
          <w:sz w:val="24"/>
          <w:szCs w:val="24"/>
        </w:rPr>
        <w:t>18</w:t>
      </w:r>
      <w:r w:rsidR="009239BE">
        <w:rPr>
          <w:rFonts w:ascii="GillSans" w:hAnsi="GillSans" w:cs="GillSans"/>
          <w:sz w:val="24"/>
          <w:szCs w:val="24"/>
        </w:rPr>
        <w:t xml:space="preserve"> </w:t>
      </w:r>
      <w:r w:rsidR="007426DE">
        <w:rPr>
          <w:rFonts w:ascii="GillSans" w:hAnsi="GillSans" w:cs="GillSans"/>
          <w:sz w:val="24"/>
          <w:szCs w:val="24"/>
        </w:rPr>
        <w:t>February</w:t>
      </w:r>
      <w:r w:rsidR="0031453D">
        <w:rPr>
          <w:rFonts w:ascii="GillSans" w:hAnsi="GillSans" w:cs="GillSans"/>
          <w:sz w:val="24"/>
          <w:szCs w:val="24"/>
        </w:rPr>
        <w:t xml:space="preserve"> 20</w:t>
      </w:r>
      <w:r w:rsidR="007426DE">
        <w:rPr>
          <w:rFonts w:ascii="GillSans" w:hAnsi="GillSans" w:cs="GillSans"/>
          <w:sz w:val="24"/>
          <w:szCs w:val="24"/>
        </w:rPr>
        <w:t>22</w:t>
      </w:r>
      <w:r w:rsidR="007A20C8">
        <w:rPr>
          <w:rFonts w:ascii="GillSans" w:hAnsi="GillSans" w:cs="GillSans"/>
          <w:sz w:val="24"/>
          <w:szCs w:val="24"/>
        </w:rPr>
        <w:t>. The committee’s decision is final.</w:t>
      </w:r>
    </w:p>
    <w:p w14:paraId="07AC0E76" w14:textId="77777777" w:rsidR="006137C2" w:rsidRDefault="006137C2">
      <w:pPr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br w:type="page"/>
      </w:r>
    </w:p>
    <w:p w14:paraId="6EB37A37" w14:textId="77777777" w:rsidR="004974AC" w:rsidRPr="009D7961" w:rsidRDefault="006137C2" w:rsidP="00AA1A38">
      <w:pPr>
        <w:shd w:val="clear" w:color="auto" w:fill="FFFFFF"/>
        <w:jc w:val="both"/>
        <w:rPr>
          <w:rFonts w:ascii="GillSans" w:hAnsi="GillSans" w:cs="GillSans"/>
          <w:sz w:val="24"/>
          <w:szCs w:val="24"/>
        </w:rPr>
      </w:pPr>
      <w:r w:rsidRPr="006137C2">
        <w:rPr>
          <w:rFonts w:ascii="GillSans" w:hAnsi="GillSans" w:cs="GillSans"/>
          <w:b/>
          <w:sz w:val="24"/>
          <w:szCs w:val="24"/>
        </w:rPr>
        <w:lastRenderedPageBreak/>
        <w:t>Name</w:t>
      </w:r>
      <w:r>
        <w:rPr>
          <w:rFonts w:ascii="GillSans" w:hAnsi="GillSans" w:cs="GillSans"/>
          <w:b/>
          <w:sz w:val="24"/>
          <w:szCs w:val="24"/>
        </w:rPr>
        <w:t>:</w:t>
      </w:r>
      <w:r w:rsidR="00704ECA" w:rsidRPr="009D7961">
        <w:rPr>
          <w:rFonts w:ascii="GillSans" w:hAnsi="GillSans" w:cs="GillSans"/>
          <w:sz w:val="24"/>
          <w:szCs w:val="24"/>
        </w:rPr>
        <w:t xml:space="preserve"> </w:t>
      </w:r>
      <w:sdt>
        <w:sdtPr>
          <w:rPr>
            <w:rFonts w:ascii="GillSans" w:hAnsi="GillSans" w:cs="GillSans"/>
            <w:sz w:val="24"/>
            <w:szCs w:val="24"/>
          </w:rPr>
          <w:id w:val="-624233383"/>
          <w:placeholder>
            <w:docPart w:val="DefaultPlaceholder_-1854013440"/>
          </w:placeholder>
          <w:showingPlcHdr/>
        </w:sdtPr>
        <w:sdtEndPr/>
        <w:sdtContent>
          <w:r w:rsidR="00704ECA" w:rsidRPr="009D7961">
            <w:rPr>
              <w:rStyle w:val="PlaceholderText"/>
            </w:rPr>
            <w:t>Click or tap here to enter text.</w:t>
          </w:r>
        </w:sdtContent>
      </w:sdt>
    </w:p>
    <w:p w14:paraId="76647668" w14:textId="77777777" w:rsidR="006137C2" w:rsidRPr="009D7961" w:rsidRDefault="006137C2" w:rsidP="00AA1A38">
      <w:pPr>
        <w:shd w:val="clear" w:color="auto" w:fill="FFFFFF"/>
        <w:jc w:val="both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b/>
          <w:sz w:val="24"/>
          <w:szCs w:val="24"/>
        </w:rPr>
        <w:t>Address:</w:t>
      </w:r>
      <w:r w:rsidR="00704ECA" w:rsidRPr="009D7961">
        <w:rPr>
          <w:rFonts w:ascii="GillSans" w:hAnsi="GillSans" w:cs="GillSans"/>
          <w:sz w:val="24"/>
          <w:szCs w:val="24"/>
        </w:rPr>
        <w:t xml:space="preserve"> </w:t>
      </w:r>
      <w:sdt>
        <w:sdtPr>
          <w:rPr>
            <w:rFonts w:ascii="GillSans" w:hAnsi="GillSans" w:cs="GillSans"/>
            <w:sz w:val="24"/>
            <w:szCs w:val="24"/>
          </w:rPr>
          <w:id w:val="-1294198990"/>
          <w:placeholder>
            <w:docPart w:val="DefaultPlaceholder_-1854013440"/>
          </w:placeholder>
          <w:showingPlcHdr/>
        </w:sdtPr>
        <w:sdtEndPr/>
        <w:sdtContent>
          <w:r w:rsidR="00704ECA" w:rsidRPr="009D7961">
            <w:rPr>
              <w:rStyle w:val="PlaceholderText"/>
            </w:rPr>
            <w:t>Click or tap here to enter text.</w:t>
          </w:r>
        </w:sdtContent>
      </w:sdt>
    </w:p>
    <w:p w14:paraId="071F5950" w14:textId="77777777" w:rsidR="006137C2" w:rsidRPr="009D7961" w:rsidRDefault="006137C2" w:rsidP="00AA1A38">
      <w:pPr>
        <w:shd w:val="clear" w:color="auto" w:fill="FFFFFF"/>
        <w:jc w:val="both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b/>
          <w:sz w:val="24"/>
          <w:szCs w:val="24"/>
        </w:rPr>
        <w:t>E-mail address:</w:t>
      </w:r>
      <w:r w:rsidR="00704ECA" w:rsidRPr="009D7961">
        <w:rPr>
          <w:rFonts w:ascii="GillSans" w:hAnsi="GillSans" w:cs="GillSans"/>
          <w:sz w:val="24"/>
          <w:szCs w:val="24"/>
        </w:rPr>
        <w:t xml:space="preserve"> </w:t>
      </w:r>
      <w:sdt>
        <w:sdtPr>
          <w:rPr>
            <w:rFonts w:ascii="GillSans" w:hAnsi="GillSans" w:cs="GillSans"/>
            <w:sz w:val="24"/>
            <w:szCs w:val="24"/>
          </w:rPr>
          <w:id w:val="346290203"/>
          <w:placeholder>
            <w:docPart w:val="DefaultPlaceholder_-1854013440"/>
          </w:placeholder>
          <w:showingPlcHdr/>
        </w:sdtPr>
        <w:sdtEndPr/>
        <w:sdtContent>
          <w:r w:rsidR="00704ECA" w:rsidRPr="009D7961">
            <w:rPr>
              <w:rStyle w:val="PlaceholderText"/>
            </w:rPr>
            <w:t>Click or tap here to enter text.</w:t>
          </w:r>
        </w:sdtContent>
      </w:sdt>
    </w:p>
    <w:p w14:paraId="58B20A55" w14:textId="77777777" w:rsidR="006137C2" w:rsidRPr="009D7961" w:rsidRDefault="006137C2" w:rsidP="00AA1A38">
      <w:pPr>
        <w:shd w:val="clear" w:color="auto" w:fill="FFFFFF"/>
        <w:jc w:val="both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b/>
          <w:sz w:val="24"/>
          <w:szCs w:val="24"/>
        </w:rPr>
        <w:t>Date of birth:</w:t>
      </w:r>
      <w:r w:rsidR="00704ECA" w:rsidRPr="009D7961">
        <w:rPr>
          <w:rFonts w:ascii="GillSans" w:hAnsi="GillSans" w:cs="GillSans"/>
          <w:sz w:val="24"/>
          <w:szCs w:val="24"/>
        </w:rPr>
        <w:t xml:space="preserve"> </w:t>
      </w:r>
      <w:sdt>
        <w:sdtPr>
          <w:rPr>
            <w:rFonts w:ascii="GillSans" w:hAnsi="GillSans" w:cs="GillSans"/>
            <w:sz w:val="24"/>
            <w:szCs w:val="24"/>
          </w:rPr>
          <w:id w:val="-1675262167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04ECA" w:rsidRPr="009D7961">
            <w:rPr>
              <w:rStyle w:val="PlaceholderText"/>
            </w:rPr>
            <w:t>Click or tap to enter a date.</w:t>
          </w:r>
        </w:sdtContent>
      </w:sdt>
    </w:p>
    <w:p w14:paraId="41434887" w14:textId="77777777" w:rsidR="006137C2" w:rsidRDefault="006137C2" w:rsidP="00AA1A38">
      <w:pPr>
        <w:shd w:val="clear" w:color="auto" w:fill="FFFFFF"/>
        <w:jc w:val="both"/>
        <w:rPr>
          <w:rFonts w:ascii="GillSans" w:hAnsi="GillSans" w:cs="GillSans"/>
          <w:b/>
          <w:sz w:val="24"/>
          <w:szCs w:val="24"/>
        </w:rPr>
      </w:pPr>
      <w:r>
        <w:rPr>
          <w:rFonts w:ascii="GillSans" w:hAnsi="GillSans" w:cs="GillSans"/>
          <w:b/>
          <w:sz w:val="24"/>
          <w:szCs w:val="24"/>
        </w:rPr>
        <w:t>How long have you been a member of Beacon RCC?</w:t>
      </w:r>
    </w:p>
    <w:sdt>
      <w:sdtPr>
        <w:rPr>
          <w:rFonts w:ascii="GillSans" w:hAnsi="GillSans" w:cs="GillSans"/>
          <w:sz w:val="24"/>
          <w:szCs w:val="24"/>
        </w:rPr>
        <w:id w:val="-1628922885"/>
        <w:placeholder>
          <w:docPart w:val="DefaultPlaceholder_-1854013440"/>
        </w:placeholder>
        <w:showingPlcHdr/>
      </w:sdtPr>
      <w:sdtEndPr/>
      <w:sdtContent>
        <w:p w14:paraId="4D42413A" w14:textId="77777777" w:rsidR="00704ECA" w:rsidRPr="009D7961" w:rsidRDefault="00704ECA" w:rsidP="00AA1A38">
          <w:pPr>
            <w:shd w:val="clear" w:color="auto" w:fill="FFFFFF"/>
            <w:jc w:val="both"/>
            <w:rPr>
              <w:rFonts w:ascii="GillSans" w:hAnsi="GillSans" w:cs="GillSans"/>
              <w:sz w:val="24"/>
              <w:szCs w:val="24"/>
            </w:rPr>
          </w:pPr>
          <w:r w:rsidRPr="009D7961">
            <w:rPr>
              <w:rStyle w:val="PlaceholderText"/>
            </w:rPr>
            <w:t>Click or tap here to enter text.</w:t>
          </w:r>
        </w:p>
      </w:sdtContent>
    </w:sdt>
    <w:p w14:paraId="01CD3447" w14:textId="77777777" w:rsidR="006137C2" w:rsidRDefault="006137C2" w:rsidP="00AA1A38">
      <w:pPr>
        <w:shd w:val="clear" w:color="auto" w:fill="FFFFFF"/>
        <w:jc w:val="both"/>
        <w:rPr>
          <w:rFonts w:ascii="GillSans" w:hAnsi="GillSans" w:cs="GillSans"/>
          <w:b/>
          <w:sz w:val="24"/>
          <w:szCs w:val="24"/>
        </w:rPr>
      </w:pPr>
      <w:r>
        <w:rPr>
          <w:rFonts w:ascii="GillSans" w:hAnsi="GillSans" w:cs="GillSans"/>
          <w:b/>
          <w:sz w:val="24"/>
          <w:szCs w:val="24"/>
        </w:rPr>
        <w:t xml:space="preserve">Please provide brief evidence of your commitment to the club (examples </w:t>
      </w:r>
      <w:r w:rsidR="009252A8">
        <w:rPr>
          <w:rFonts w:ascii="GillSans" w:hAnsi="GillSans" w:cs="GillSans"/>
          <w:b/>
          <w:sz w:val="24"/>
          <w:szCs w:val="24"/>
        </w:rPr>
        <w:t>might</w:t>
      </w:r>
      <w:r>
        <w:rPr>
          <w:rFonts w:ascii="GillSans" w:hAnsi="GillSans" w:cs="GillSans"/>
          <w:b/>
          <w:sz w:val="24"/>
          <w:szCs w:val="24"/>
        </w:rPr>
        <w:t xml:space="preserve"> include</w:t>
      </w:r>
      <w:r w:rsidR="009252A8">
        <w:rPr>
          <w:rFonts w:ascii="GillSans" w:hAnsi="GillSans" w:cs="GillSans"/>
          <w:b/>
          <w:sz w:val="24"/>
          <w:szCs w:val="24"/>
        </w:rPr>
        <w:t>, but need not be limited to,</w:t>
      </w:r>
      <w:r>
        <w:rPr>
          <w:rFonts w:ascii="GillSans" w:hAnsi="GillSans" w:cs="GillSans"/>
          <w:b/>
          <w:sz w:val="24"/>
          <w:szCs w:val="24"/>
        </w:rPr>
        <w:t xml:space="preserve"> participation in club training sessions, volunteering at club events, racing for the club):</w:t>
      </w:r>
    </w:p>
    <w:sdt>
      <w:sdtPr>
        <w:rPr>
          <w:rFonts w:ascii="GillSans" w:hAnsi="GillSans" w:cs="GillSans"/>
          <w:sz w:val="24"/>
          <w:szCs w:val="24"/>
        </w:rPr>
        <w:id w:val="1370495330"/>
        <w:placeholder>
          <w:docPart w:val="DefaultPlaceholder_-1854013440"/>
        </w:placeholder>
        <w:showingPlcHdr/>
      </w:sdtPr>
      <w:sdtEndPr/>
      <w:sdtContent>
        <w:p w14:paraId="385B31FA" w14:textId="77777777" w:rsidR="00704ECA" w:rsidRPr="009D7961" w:rsidRDefault="00704ECA" w:rsidP="00AA1A38">
          <w:pPr>
            <w:shd w:val="clear" w:color="auto" w:fill="FFFFFF"/>
            <w:jc w:val="both"/>
            <w:rPr>
              <w:rFonts w:ascii="GillSans" w:hAnsi="GillSans" w:cs="GillSans"/>
              <w:sz w:val="24"/>
              <w:szCs w:val="24"/>
            </w:rPr>
          </w:pPr>
          <w:r w:rsidRPr="009D7961">
            <w:rPr>
              <w:rStyle w:val="PlaceholderText"/>
            </w:rPr>
            <w:t>Click or tap here to enter text.</w:t>
          </w:r>
        </w:p>
      </w:sdtContent>
    </w:sdt>
    <w:p w14:paraId="1D9927C8" w14:textId="77777777" w:rsidR="009252A8" w:rsidRDefault="009252A8" w:rsidP="00AA1A38">
      <w:pPr>
        <w:shd w:val="clear" w:color="auto" w:fill="FFFFFF"/>
        <w:jc w:val="both"/>
        <w:rPr>
          <w:rFonts w:ascii="GillSans" w:hAnsi="GillSans" w:cs="GillSans"/>
          <w:b/>
          <w:sz w:val="24"/>
          <w:szCs w:val="24"/>
        </w:rPr>
      </w:pPr>
      <w:r>
        <w:rPr>
          <w:rFonts w:ascii="GillSans" w:hAnsi="GillSans" w:cs="GillSans"/>
          <w:b/>
          <w:sz w:val="24"/>
          <w:szCs w:val="24"/>
        </w:rPr>
        <w:t>Please briefly outline your previous racing experience (if any):</w:t>
      </w:r>
    </w:p>
    <w:sdt>
      <w:sdtPr>
        <w:rPr>
          <w:rFonts w:ascii="GillSans" w:hAnsi="GillSans" w:cs="GillSans"/>
          <w:sz w:val="24"/>
          <w:szCs w:val="24"/>
        </w:rPr>
        <w:id w:val="244075602"/>
        <w:placeholder>
          <w:docPart w:val="DefaultPlaceholder_-1854013440"/>
        </w:placeholder>
        <w:showingPlcHdr/>
      </w:sdtPr>
      <w:sdtEndPr/>
      <w:sdtContent>
        <w:p w14:paraId="1797D39D" w14:textId="77777777" w:rsidR="00704ECA" w:rsidRPr="009D7961" w:rsidRDefault="00704ECA" w:rsidP="00AA1A38">
          <w:pPr>
            <w:shd w:val="clear" w:color="auto" w:fill="FFFFFF"/>
            <w:jc w:val="both"/>
            <w:rPr>
              <w:rFonts w:ascii="GillSans" w:hAnsi="GillSans" w:cs="GillSans"/>
              <w:sz w:val="24"/>
              <w:szCs w:val="24"/>
            </w:rPr>
          </w:pPr>
          <w:r w:rsidRPr="009D7961">
            <w:rPr>
              <w:rStyle w:val="PlaceholderText"/>
            </w:rPr>
            <w:t>Click or tap here to enter text.</w:t>
          </w:r>
        </w:p>
      </w:sdtContent>
    </w:sdt>
    <w:p w14:paraId="369DEB1A" w14:textId="40EC7B23" w:rsidR="009252A8" w:rsidRDefault="009252A8" w:rsidP="00AA1A38">
      <w:pPr>
        <w:shd w:val="clear" w:color="auto" w:fill="FFFFFF"/>
        <w:jc w:val="both"/>
        <w:rPr>
          <w:rFonts w:ascii="GillSans" w:hAnsi="GillSans" w:cs="GillSans"/>
          <w:b/>
          <w:sz w:val="24"/>
          <w:szCs w:val="24"/>
        </w:rPr>
      </w:pPr>
      <w:r>
        <w:rPr>
          <w:rFonts w:ascii="GillSans" w:hAnsi="GillSans" w:cs="GillSans"/>
          <w:b/>
          <w:sz w:val="24"/>
          <w:szCs w:val="24"/>
        </w:rPr>
        <w:t>Please briefly outline your racing plans</w:t>
      </w:r>
      <w:r w:rsidR="00CC5293">
        <w:rPr>
          <w:rFonts w:ascii="GillSans" w:hAnsi="GillSans" w:cs="GillSans"/>
          <w:b/>
          <w:sz w:val="24"/>
          <w:szCs w:val="24"/>
        </w:rPr>
        <w:t xml:space="preserve"> and ambitions</w:t>
      </w:r>
      <w:r>
        <w:rPr>
          <w:rFonts w:ascii="GillSans" w:hAnsi="GillSans" w:cs="GillSans"/>
          <w:b/>
          <w:sz w:val="24"/>
          <w:szCs w:val="24"/>
        </w:rPr>
        <w:t xml:space="preserve"> for 20</w:t>
      </w:r>
      <w:r w:rsidR="006A7F2E">
        <w:rPr>
          <w:rFonts w:ascii="GillSans" w:hAnsi="GillSans" w:cs="GillSans"/>
          <w:b/>
          <w:sz w:val="24"/>
          <w:szCs w:val="24"/>
        </w:rPr>
        <w:t>22</w:t>
      </w:r>
      <w:r>
        <w:rPr>
          <w:rFonts w:ascii="GillSans" w:hAnsi="GillSans" w:cs="GillSans"/>
          <w:b/>
          <w:sz w:val="24"/>
          <w:szCs w:val="24"/>
        </w:rPr>
        <w:t>:</w:t>
      </w:r>
    </w:p>
    <w:sdt>
      <w:sdtPr>
        <w:rPr>
          <w:rFonts w:ascii="GillSans" w:hAnsi="GillSans" w:cs="GillSans"/>
          <w:sz w:val="24"/>
          <w:szCs w:val="24"/>
        </w:rPr>
        <w:id w:val="904497075"/>
        <w:placeholder>
          <w:docPart w:val="DefaultPlaceholder_-1854013440"/>
        </w:placeholder>
        <w:showingPlcHdr/>
      </w:sdtPr>
      <w:sdtEndPr/>
      <w:sdtContent>
        <w:p w14:paraId="63511FB5" w14:textId="77777777" w:rsidR="00704ECA" w:rsidRPr="009D7961" w:rsidRDefault="00704ECA" w:rsidP="00AA1A38">
          <w:pPr>
            <w:shd w:val="clear" w:color="auto" w:fill="FFFFFF"/>
            <w:jc w:val="both"/>
            <w:rPr>
              <w:rFonts w:ascii="GillSans" w:hAnsi="GillSans" w:cs="GillSans"/>
              <w:sz w:val="24"/>
              <w:szCs w:val="24"/>
            </w:rPr>
          </w:pPr>
          <w:r w:rsidRPr="009D7961">
            <w:rPr>
              <w:rStyle w:val="PlaceholderText"/>
            </w:rPr>
            <w:t>Click or tap here to enter text.</w:t>
          </w:r>
        </w:p>
      </w:sdtContent>
    </w:sdt>
    <w:p w14:paraId="3A3A45BC" w14:textId="77777777" w:rsidR="00095FB7" w:rsidRDefault="00095FB7" w:rsidP="00095FB7">
      <w:pPr>
        <w:shd w:val="clear" w:color="auto" w:fill="FFFFFF"/>
        <w:jc w:val="both"/>
        <w:rPr>
          <w:rFonts w:ascii="GillSans" w:hAnsi="GillSans" w:cs="GillSans"/>
          <w:b/>
          <w:sz w:val="24"/>
          <w:szCs w:val="24"/>
        </w:rPr>
      </w:pPr>
      <w:r>
        <w:rPr>
          <w:rFonts w:ascii="GillSans" w:hAnsi="GillSans" w:cs="GillSans"/>
          <w:b/>
          <w:sz w:val="24"/>
          <w:szCs w:val="24"/>
        </w:rPr>
        <w:t>Please briefly outline why you think you should be awarded the bursary:</w:t>
      </w:r>
    </w:p>
    <w:sdt>
      <w:sdtPr>
        <w:rPr>
          <w:rFonts w:ascii="GillSans" w:hAnsi="GillSans" w:cs="GillSans"/>
          <w:sz w:val="24"/>
          <w:szCs w:val="24"/>
        </w:rPr>
        <w:id w:val="865032164"/>
        <w:placeholder>
          <w:docPart w:val="D5CDF19106844BA19641633227563C23"/>
        </w:placeholder>
        <w:showingPlcHdr/>
      </w:sdtPr>
      <w:sdtEndPr/>
      <w:sdtContent>
        <w:p w14:paraId="6892151C" w14:textId="77777777" w:rsidR="00095FB7" w:rsidRPr="009D7961" w:rsidRDefault="00095FB7" w:rsidP="00AA1A38">
          <w:pPr>
            <w:shd w:val="clear" w:color="auto" w:fill="FFFFFF"/>
            <w:jc w:val="both"/>
            <w:rPr>
              <w:rFonts w:ascii="GillSans" w:hAnsi="GillSans" w:cs="GillSans"/>
              <w:sz w:val="24"/>
              <w:szCs w:val="24"/>
            </w:rPr>
          </w:pPr>
          <w:r w:rsidRPr="009D7961">
            <w:rPr>
              <w:rStyle w:val="PlaceholderText"/>
            </w:rPr>
            <w:t>Click or tap here to enter text.</w:t>
          </w:r>
        </w:p>
      </w:sdtContent>
    </w:sdt>
    <w:sectPr w:rsidR="00095FB7" w:rsidRPr="009D7961" w:rsidSect="00F43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CFDC" w14:textId="77777777" w:rsidR="00580E47" w:rsidRDefault="00580E47" w:rsidP="00400F5E">
      <w:pPr>
        <w:spacing w:after="0" w:line="240" w:lineRule="auto"/>
      </w:pPr>
      <w:r>
        <w:separator/>
      </w:r>
    </w:p>
  </w:endnote>
  <w:endnote w:type="continuationSeparator" w:id="0">
    <w:p w14:paraId="26462447" w14:textId="77777777" w:rsidR="00580E47" w:rsidRDefault="00580E47" w:rsidP="0040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767F" w14:textId="77777777" w:rsidR="008B3628" w:rsidRDefault="008B3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5CA4" w14:textId="77777777" w:rsidR="008B3628" w:rsidRDefault="008B36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2541" w14:textId="77777777" w:rsidR="008B3628" w:rsidRDefault="008B3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FEB8" w14:textId="77777777" w:rsidR="00580E47" w:rsidRDefault="00580E47" w:rsidP="00400F5E">
      <w:pPr>
        <w:spacing w:after="0" w:line="240" w:lineRule="auto"/>
      </w:pPr>
      <w:r>
        <w:separator/>
      </w:r>
    </w:p>
  </w:footnote>
  <w:footnote w:type="continuationSeparator" w:id="0">
    <w:p w14:paraId="2F6CB760" w14:textId="77777777" w:rsidR="00580E47" w:rsidRDefault="00580E47" w:rsidP="0040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634F" w14:textId="77777777" w:rsidR="008B3628" w:rsidRDefault="008B3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904F" w14:textId="77777777" w:rsidR="008B3628" w:rsidRDefault="008B3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B6BB" w14:textId="77777777" w:rsidR="008B3628" w:rsidRDefault="008B3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ED"/>
    <w:rsid w:val="0001076E"/>
    <w:rsid w:val="000458BA"/>
    <w:rsid w:val="00095FB7"/>
    <w:rsid w:val="000C7C73"/>
    <w:rsid w:val="0010562B"/>
    <w:rsid w:val="00160C5C"/>
    <w:rsid w:val="00174667"/>
    <w:rsid w:val="00193FE7"/>
    <w:rsid w:val="001A40EC"/>
    <w:rsid w:val="001D1BED"/>
    <w:rsid w:val="0031453D"/>
    <w:rsid w:val="003E5883"/>
    <w:rsid w:val="00400F5E"/>
    <w:rsid w:val="00493EE2"/>
    <w:rsid w:val="004974AC"/>
    <w:rsid w:val="004C414F"/>
    <w:rsid w:val="00580E47"/>
    <w:rsid w:val="00587A94"/>
    <w:rsid w:val="006137C2"/>
    <w:rsid w:val="00644D50"/>
    <w:rsid w:val="00693329"/>
    <w:rsid w:val="006A7F2E"/>
    <w:rsid w:val="006B278E"/>
    <w:rsid w:val="006C218A"/>
    <w:rsid w:val="00704ECA"/>
    <w:rsid w:val="007426DE"/>
    <w:rsid w:val="007A20C8"/>
    <w:rsid w:val="00827498"/>
    <w:rsid w:val="008B3628"/>
    <w:rsid w:val="008C30AA"/>
    <w:rsid w:val="008F773A"/>
    <w:rsid w:val="009239BE"/>
    <w:rsid w:val="009252A8"/>
    <w:rsid w:val="009B32AD"/>
    <w:rsid w:val="009C18DD"/>
    <w:rsid w:val="009D7961"/>
    <w:rsid w:val="00A22D13"/>
    <w:rsid w:val="00A85318"/>
    <w:rsid w:val="00AA1A38"/>
    <w:rsid w:val="00AB23BF"/>
    <w:rsid w:val="00B3062F"/>
    <w:rsid w:val="00B6414E"/>
    <w:rsid w:val="00BC2012"/>
    <w:rsid w:val="00C23C97"/>
    <w:rsid w:val="00C63689"/>
    <w:rsid w:val="00CC5293"/>
    <w:rsid w:val="00CE164A"/>
    <w:rsid w:val="00DA70B9"/>
    <w:rsid w:val="00DC7AD4"/>
    <w:rsid w:val="00DD7BEB"/>
    <w:rsid w:val="00DE5651"/>
    <w:rsid w:val="00E32985"/>
    <w:rsid w:val="00E46284"/>
    <w:rsid w:val="00EE2F78"/>
    <w:rsid w:val="00F4168D"/>
    <w:rsid w:val="00F4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86D6B"/>
  <w15:chartTrackingRefBased/>
  <w15:docId w15:val="{BD006962-3995-4B06-AC5F-E6D78DD9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4A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4EC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0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5E"/>
  </w:style>
  <w:style w:type="paragraph" w:styleId="Footer">
    <w:name w:val="footer"/>
    <w:basedOn w:val="Normal"/>
    <w:link w:val="FooterChar"/>
    <w:uiPriority w:val="99"/>
    <w:unhideWhenUsed/>
    <w:rsid w:val="00400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5E"/>
  </w:style>
  <w:style w:type="character" w:styleId="UnresolvedMention">
    <w:name w:val="Unresolved Mention"/>
    <w:basedOn w:val="DefaultParagraphFont"/>
    <w:uiPriority w:val="99"/>
    <w:semiHidden/>
    <w:unhideWhenUsed/>
    <w:rsid w:val="00105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ing@beaconrcc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6A2E-9B61-4F74-AFC8-17D14CD7211F}"/>
      </w:docPartPr>
      <w:docPartBody>
        <w:p w:rsidR="00994575" w:rsidRDefault="0009513D">
          <w:r w:rsidRPr="009D5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A9A7-BAD2-407A-947B-340A2149E940}"/>
      </w:docPartPr>
      <w:docPartBody>
        <w:p w:rsidR="00994575" w:rsidRDefault="0009513D">
          <w:r w:rsidRPr="009D53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CDF19106844BA1964163322756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E649-205C-49B3-A415-8AED852562F7}"/>
      </w:docPartPr>
      <w:docPartBody>
        <w:p w:rsidR="0062307F" w:rsidRDefault="001858F6" w:rsidP="001858F6">
          <w:pPr>
            <w:pStyle w:val="D5CDF19106844BA19641633227563C23"/>
          </w:pPr>
          <w:r w:rsidRPr="009D53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13D"/>
    <w:rsid w:val="00000EE3"/>
    <w:rsid w:val="0009513D"/>
    <w:rsid w:val="001858F6"/>
    <w:rsid w:val="001C1BDA"/>
    <w:rsid w:val="002C22EA"/>
    <w:rsid w:val="003E2C25"/>
    <w:rsid w:val="00404F1A"/>
    <w:rsid w:val="0062307F"/>
    <w:rsid w:val="00794EF2"/>
    <w:rsid w:val="008911CE"/>
    <w:rsid w:val="00994575"/>
    <w:rsid w:val="009E5C1E"/>
    <w:rsid w:val="00A40EEB"/>
    <w:rsid w:val="00AA5F22"/>
    <w:rsid w:val="00C7423E"/>
    <w:rsid w:val="00E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8F6"/>
    <w:rPr>
      <w:color w:val="808080"/>
    </w:rPr>
  </w:style>
  <w:style w:type="paragraph" w:customStyle="1" w:styleId="D5CDF19106844BA19641633227563C23">
    <w:name w:val="D5CDF19106844BA19641633227563C23"/>
    <w:rsid w:val="00185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D6811-95D5-43DA-8098-3DF8F75F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Cooley</dc:creator>
  <cp:keywords/>
  <dc:description/>
  <cp:lastModifiedBy>Laurence Cooley (Political Science and International Studies)</cp:lastModifiedBy>
  <cp:revision>4</cp:revision>
  <dcterms:created xsi:type="dcterms:W3CDTF">2022-01-18T09:13:00Z</dcterms:created>
  <dcterms:modified xsi:type="dcterms:W3CDTF">2022-01-18T15:16:00Z</dcterms:modified>
</cp:coreProperties>
</file>